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265A48CB" w:rsidR="00681581" w:rsidRDefault="006B5F75" w:rsidP="00681581">
      <w:pPr>
        <w:pStyle w:val="ODOT1BodyStyle"/>
      </w:pPr>
      <w:r>
        <w:t>Matthew and Patsy Beck</w:t>
      </w:r>
    </w:p>
    <w:p w14:paraId="0DD9117D" w14:textId="60B115D8" w:rsidR="00755752" w:rsidRDefault="00140CF4" w:rsidP="00681581">
      <w:pPr>
        <w:pStyle w:val="ODOT1BodyStyle"/>
      </w:pPr>
      <w:r>
        <w:t>9</w:t>
      </w:r>
      <w:r w:rsidR="00420B7B">
        <w:t>3</w:t>
      </w:r>
      <w:r w:rsidR="006B5F75">
        <w:t>8</w:t>
      </w:r>
      <w:r w:rsidR="008526E1">
        <w:t xml:space="preserve">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0CF4"/>
    <w:rsid w:val="001466AB"/>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20B7B"/>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B5F75"/>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2</TotalTime>
  <Pages>1</Pages>
  <Words>270</Words>
  <Characters>1448</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2022-07-11T14:31:00Z</dcterms:created>
  <dcterms:modified xsi:type="dcterms:W3CDTF">2022-07-11T14:31:00Z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